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 работ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«Проведение технического освидетельствования и экспертизы промышленной безопасности сосудов работающих под давлением (воздушный ресивер) ГЭС-10; ГЭС-11»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Каскада Вуоксинских ГЭС филиала «Невский» ОАО «ТГК-1»</w:t>
      </w:r>
    </w:p>
    <w:p w:rsidR="00680F0A" w:rsidRDefault="00996493" w:rsidP="00996493">
      <w:pPr>
        <w:keepNext/>
        <w:keepLines/>
        <w:shd w:val="clear" w:color="auto" w:fill="FFFFFF"/>
        <w:spacing w:after="60" w:line="0" w:lineRule="atLeast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(номер закупки по ГКПЗ</w:t>
      </w:r>
      <w:r w:rsidRPr="00996493">
        <w:t xml:space="preserve"> 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1300/6.42-2608)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4162E5" w:rsidTr="004162E5">
        <w:tc>
          <w:tcPr>
            <w:tcW w:w="2235" w:type="dxa"/>
          </w:tcPr>
          <w:p w:rsidR="004162E5" w:rsidRDefault="00C42158" w:rsidP="00C42158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ОКВЭД</w:t>
            </w:r>
          </w:p>
        </w:tc>
        <w:tc>
          <w:tcPr>
            <w:tcW w:w="2268" w:type="dxa"/>
          </w:tcPr>
          <w:p w:rsidR="004162E5" w:rsidRDefault="00C42158" w:rsidP="00680F0A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40.11.52</w:t>
            </w:r>
          </w:p>
        </w:tc>
      </w:tr>
      <w:tr w:rsidR="004162E5" w:rsidTr="004162E5">
        <w:tc>
          <w:tcPr>
            <w:tcW w:w="2235" w:type="dxa"/>
          </w:tcPr>
          <w:p w:rsidR="004162E5" w:rsidRDefault="00C42158" w:rsidP="00C42158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ОКДП</w:t>
            </w:r>
          </w:p>
        </w:tc>
        <w:tc>
          <w:tcPr>
            <w:tcW w:w="2268" w:type="dxa"/>
          </w:tcPr>
          <w:p w:rsidR="004162E5" w:rsidRDefault="00C42158" w:rsidP="00680F0A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7422090</w:t>
            </w:r>
          </w:p>
        </w:tc>
      </w:tr>
    </w:tbl>
    <w:p w:rsidR="00996493" w:rsidRDefault="00996493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94A6D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996493" w:rsidRPr="00F94A6D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1.1.Требования к месту выполнения работ.</w:t>
      </w:r>
    </w:p>
    <w:p w:rsid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Ленинградская область, Выборгский район, г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Светогорск, ул. Каскадная 1,</w:t>
      </w:r>
    </w:p>
    <w:p w:rsid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Ленинградская область, Выборгский район,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п. Лесогорский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Генераторная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Каскад Вуоксинских ГЭС филиала «Невский» ОАО «ТГК-1»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96493" w:rsidRPr="00742B6D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x-none"/>
        </w:rPr>
      </w:pPr>
      <w:r w:rsidRPr="00742B6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x-none"/>
        </w:rPr>
        <w:t>1.2. Ответственные за составление технического задания:</w:t>
      </w:r>
    </w:p>
    <w:p w:rsid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42B6D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Инженер ПиПБ Шипаев Сергей Николаевич, тел.: +7 921 957 18 28;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996493" w:rsidRPr="00F94A6D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 Период действия закупки:</w:t>
      </w:r>
    </w:p>
    <w:p w:rsidR="00996493" w:rsidRPr="00241955" w:rsidRDefault="00241955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          </w:t>
      </w:r>
      <w:r w:rsidR="00996493"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>июнь 2015г.</w:t>
      </w:r>
    </w:p>
    <w:p w:rsidR="00996493" w:rsidRPr="00996493" w:rsidRDefault="00241955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    </w:t>
      </w:r>
      <w:r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>сентябрь</w:t>
      </w:r>
      <w:r w:rsidR="00996493"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2015г.</w:t>
      </w:r>
    </w:p>
    <w:p w:rsidR="00996493" w:rsidRPr="00996493" w:rsidRDefault="00996493" w:rsidP="0099649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06AC" w:rsidRPr="00F94A6D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 Состав работ: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1.3.1. Проведение технического освидетельствования технических устройств (Приложение 1);</w:t>
      </w:r>
    </w:p>
    <w:p w:rsidR="00F906AC" w:rsidRPr="00680F0A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</w:t>
      </w:r>
      <w:r w:rsidR="00F94A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диагностирования. (Приложение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4A6D" w:rsidRPr="00F94A6D" w:rsidRDefault="00680F0A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F906AC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601ACD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Планируемая</w:t>
      </w: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суммарная (максимальная) цена закупки </w:t>
      </w:r>
    </w:p>
    <w:p w:rsidR="00F94A6D" w:rsidRDefault="00F94A6D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407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</w:p>
    <w:p w:rsidR="00F94A6D" w:rsidRPr="00996493" w:rsidRDefault="00F94A6D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том числе: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1 квартал – 0,00;</w:t>
      </w:r>
    </w:p>
    <w:p w:rsidR="00F94A6D" w:rsidRPr="00996493" w:rsidRDefault="00F94A6D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2 квартал – 0,00;</w:t>
      </w:r>
    </w:p>
    <w:p w:rsidR="00F94A6D" w:rsidRPr="00996493" w:rsidRDefault="00F94A6D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3 квартал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407</w:t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руб.;</w:t>
      </w:r>
    </w:p>
    <w:p w:rsidR="00F94A6D" w:rsidRDefault="00F94A6D" w:rsidP="00F94A6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96493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4 квартал – 0,00.</w:t>
      </w:r>
    </w:p>
    <w:p w:rsidR="00680F0A" w:rsidRPr="00680F0A" w:rsidRDefault="00601ACD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94A6D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F94A6D" w:rsidRDefault="00F94A6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94A6D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</w:t>
      </w:r>
      <w:r w:rsidR="00B7741E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Основание для проведения работы:</w:t>
      </w:r>
      <w:r w:rsidR="00680F0A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3A4B74" w:rsidRDefault="000C046E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F94A6D" w:rsidRDefault="00F94A6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0262B" w:rsidRPr="00F94A6D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Краткое описание объема работ</w:t>
      </w:r>
      <w:r w:rsidR="00F4719F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70262B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заказчиком. </w:t>
      </w:r>
    </w:p>
    <w:p w:rsidR="00C9316F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F94A6D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</w:p>
    <w:p w:rsidR="003A4B74" w:rsidRPr="00F94A6D" w:rsidRDefault="003A4B74" w:rsidP="00F94A6D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D653EA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к </w:t>
      </w:r>
      <w:r w:rsidR="00F94A6D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Техническому заданию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Срок проведения экспертизы не должен превышать трех месяцев. </w:t>
      </w:r>
    </w:p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94A6D" w:rsidRPr="00F94A6D" w:rsidRDefault="00F94A6D" w:rsidP="00F94A6D">
      <w:pPr>
        <w:pStyle w:val="a8"/>
        <w:keepNext/>
        <w:keepLines/>
        <w:shd w:val="clear" w:color="auto" w:fill="FFFFFF"/>
        <w:spacing w:after="60" w:line="0" w:lineRule="atLeast"/>
        <w:ind w:left="36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FF124B" w:rsidRPr="00F94A6D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F94A6D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94A6D" w:rsidRPr="00FF124B" w:rsidRDefault="00F94A6D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94A6D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.2</w:t>
      </w:r>
      <w:r w:rsidR="00680F0A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F94A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94A6D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241955" w:rsidRPr="00680F0A" w:rsidRDefault="00241955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97361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49736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241955" w:rsidRDefault="00497361" w:rsidP="00241955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24195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241955" w:rsidRDefault="00241955" w:rsidP="002770B2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241955" w:rsidRDefault="00B41A54" w:rsidP="0024195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4195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24195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241955" w:rsidRPr="0024195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24195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241955" w:rsidRDefault="00241955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241955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P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r w:rsidRPr="0067499B">
        <w:rPr>
          <w:rFonts w:ascii="Times New Roman" w:hAnsi="Times New Roman" w:cs="Times New Roman"/>
          <w:sz w:val="24"/>
          <w:szCs w:val="24"/>
        </w:rPr>
        <w:lastRenderedPageBreak/>
        <w:t>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ED5A2D" w:rsidRDefault="006D25AA" w:rsidP="00ED5A2D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67499B">
        <w:rPr>
          <w:rFonts w:ascii="Times New Roman" w:hAnsi="Times New Roman" w:cs="Times New Roman"/>
          <w:sz w:val="24"/>
          <w:szCs w:val="24"/>
        </w:rPr>
        <w:t>безопасности</w:t>
      </w:r>
      <w:r w:rsidR="00ED5A2D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291559">
        <w:rPr>
          <w:rFonts w:ascii="Times New Roman" w:hAnsi="Times New Roman" w:cs="Times New Roman"/>
          <w:sz w:val="24"/>
          <w:szCs w:val="24"/>
        </w:rPr>
        <w:t>, со стажем работы не менее 5 лет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241955" w:rsidRDefault="001A2D21" w:rsidP="00241955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955">
        <w:rPr>
          <w:rFonts w:ascii="Times New Roman" w:hAnsi="Times New Roman" w:cs="Times New Roman"/>
          <w:sz w:val="24"/>
          <w:szCs w:val="24"/>
        </w:rPr>
        <w:t>При оказании услуг исполнитель</w:t>
      </w:r>
      <w:r w:rsidR="00BF20BA" w:rsidRPr="00241955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241955">
        <w:rPr>
          <w:rFonts w:ascii="Times New Roman" w:hAnsi="Times New Roman" w:cs="Times New Roman"/>
          <w:sz w:val="24"/>
          <w:szCs w:val="24"/>
        </w:rPr>
        <w:t>обязан</w:t>
      </w:r>
      <w:r w:rsidRPr="00241955">
        <w:rPr>
          <w:rFonts w:ascii="Times New Roman" w:hAnsi="Times New Roman" w:cs="Times New Roman"/>
          <w:sz w:val="24"/>
          <w:szCs w:val="24"/>
        </w:rPr>
        <w:t>:</w:t>
      </w:r>
    </w:p>
    <w:p w:rsidR="001A2D21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P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составлять и согласовывать с Заказчиком программу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технического диагностирования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8B41CB" w:rsidRPr="003E7C27" w:rsidRDefault="008B41CB" w:rsidP="008B41CB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1A2D21" w:rsidRDefault="001A2D2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устранять обоснованные замечания Заказчика по </w:t>
      </w:r>
      <w:r w:rsidR="00BF20B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содержанию и выводам результатов ТО и ЭПБ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BE0C0C" w:rsidRPr="00680F0A" w:rsidRDefault="00BE0C0C" w:rsidP="00ED5A2D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E0C0C" w:rsidRDefault="00BE0C0C" w:rsidP="00BE0C0C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41955" w:rsidRDefault="00241955" w:rsidP="00BE0C0C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41955" w:rsidRPr="00680F0A" w:rsidRDefault="00241955" w:rsidP="00BE0C0C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30A05" w:rsidRPr="009B6205" w:rsidRDefault="00A30A05" w:rsidP="006D6D42">
      <w:pPr>
        <w:rPr>
          <w:rFonts w:ascii="Times New Roman" w:hAnsi="Times New Roman" w:cs="Times New Roman"/>
          <w:sz w:val="24"/>
          <w:szCs w:val="24"/>
        </w:rPr>
      </w:pPr>
    </w:p>
    <w:p w:rsidR="009B6205" w:rsidRPr="004162E5" w:rsidRDefault="009B6205" w:rsidP="006D6D42">
      <w:pPr>
        <w:rPr>
          <w:rFonts w:ascii="Times New Roman" w:hAnsi="Times New Roman" w:cs="Times New Roman"/>
          <w:sz w:val="24"/>
          <w:szCs w:val="24"/>
        </w:rPr>
      </w:pPr>
    </w:p>
    <w:p w:rsidR="009B6205" w:rsidRPr="004162E5" w:rsidRDefault="009B6205" w:rsidP="006D6D42">
      <w:pPr>
        <w:rPr>
          <w:rFonts w:ascii="Times New Roman" w:hAnsi="Times New Roman" w:cs="Times New Roman"/>
          <w:sz w:val="24"/>
          <w:szCs w:val="24"/>
        </w:rPr>
      </w:pPr>
    </w:p>
    <w:p w:rsidR="009B6205" w:rsidRPr="004162E5" w:rsidRDefault="009B6205" w:rsidP="006D6D42">
      <w:pPr>
        <w:rPr>
          <w:rFonts w:ascii="Times New Roman" w:hAnsi="Times New Roman" w:cs="Times New Roman"/>
          <w:sz w:val="24"/>
          <w:szCs w:val="24"/>
        </w:rPr>
      </w:pPr>
    </w:p>
    <w:p w:rsidR="009B6205" w:rsidRDefault="009B6205" w:rsidP="006D6D42">
      <w:pPr>
        <w:rPr>
          <w:rFonts w:ascii="Times New Roman" w:hAnsi="Times New Roman" w:cs="Times New Roman"/>
          <w:sz w:val="24"/>
          <w:szCs w:val="24"/>
        </w:rPr>
      </w:pPr>
      <w:r w:rsidRPr="004162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Приложение1</w:t>
      </w:r>
    </w:p>
    <w:p w:rsidR="00E5391B" w:rsidRDefault="00E5391B" w:rsidP="006D6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технического освидетельствования технических устройств Каскада Вуоксинских ГЭС филиала «Невский» ОАО «ТГК-1».</w:t>
      </w:r>
    </w:p>
    <w:p w:rsidR="000562EB" w:rsidRDefault="000562EB" w:rsidP="006D6D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21"/>
        <w:gridCol w:w="2028"/>
        <w:gridCol w:w="2028"/>
        <w:gridCol w:w="2028"/>
      </w:tblGrid>
      <w:tr w:rsidR="00E5391B" w:rsidTr="00BB3B7F">
        <w:tc>
          <w:tcPr>
            <w:tcW w:w="534" w:type="dxa"/>
          </w:tcPr>
          <w:p w:rsidR="00E5391B" w:rsidRDefault="00E5391B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1" w:type="dxa"/>
          </w:tcPr>
          <w:p w:rsidR="00E5391B" w:rsidRDefault="00E5391B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2028" w:type="dxa"/>
          </w:tcPr>
          <w:p w:rsidR="00E5391B" w:rsidRDefault="00E5391B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Тип, рег. №</w:t>
            </w:r>
          </w:p>
        </w:tc>
        <w:tc>
          <w:tcPr>
            <w:tcW w:w="2028" w:type="dxa"/>
          </w:tcPr>
          <w:p w:rsidR="00E5391B" w:rsidRDefault="00BB3B7F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028" w:type="dxa"/>
          </w:tcPr>
          <w:p w:rsidR="00E5391B" w:rsidRDefault="00BB3B7F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ТО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B01B3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1843/л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8B6A15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01-03 сентября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ст.№3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075FEC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1844/л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075FE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07-09 сентября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ст.№2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075FE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5572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075FEC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сентября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ст.№4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A3AA5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1845/л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A3AA5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 сентября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ст.№5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A3AA5" w:rsidRDefault="003E152C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1846/л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A3AA5" w:rsidRDefault="003E152C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17-18 </w:t>
            </w:r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3E152C" w:rsidTr="003E152C"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3373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5578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D33730" w:rsidRDefault="003E152C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 июля</w:t>
            </w:r>
          </w:p>
        </w:tc>
      </w:tr>
      <w:tr w:rsidR="003E152C" w:rsidTr="003E152C">
        <w:trPr>
          <w:trHeight w:val="615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ст.№2/3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1F2DDF" w:rsidRDefault="003E152C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5579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0F5003" w:rsidRDefault="003E152C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 июля</w:t>
            </w:r>
          </w:p>
        </w:tc>
      </w:tr>
      <w:tr w:rsidR="003E152C" w:rsidTr="003E152C">
        <w:trPr>
          <w:trHeight w:val="126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ст.№1/1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16004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 июля</w:t>
            </w:r>
          </w:p>
        </w:tc>
      </w:tr>
      <w:tr w:rsidR="003E152C" w:rsidTr="003E152C">
        <w:trPr>
          <w:trHeight w:val="135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ст.№2/1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16005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 июля</w:t>
            </w:r>
          </w:p>
        </w:tc>
      </w:tr>
      <w:tr w:rsidR="003E152C" w:rsidTr="003E152C">
        <w:trPr>
          <w:trHeight w:val="135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ст.№1</w:t>
            </w:r>
          </w:p>
        </w:tc>
        <w:tc>
          <w:tcPr>
            <w:tcW w:w="2028" w:type="dxa"/>
          </w:tcPr>
          <w:p w:rsidR="003E152C" w:rsidRPr="008F3E89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16006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4МПа</w:t>
            </w:r>
          </w:p>
        </w:tc>
        <w:tc>
          <w:tcPr>
            <w:tcW w:w="2028" w:type="dxa"/>
            <w:vAlign w:val="center"/>
          </w:tcPr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03-07 августа</w:t>
            </w:r>
          </w:p>
        </w:tc>
      </w:tr>
      <w:tr w:rsidR="003E152C" w:rsidTr="003E152C">
        <w:trPr>
          <w:trHeight w:val="150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ст.№2</w:t>
            </w:r>
          </w:p>
        </w:tc>
        <w:tc>
          <w:tcPr>
            <w:tcW w:w="2028" w:type="dxa"/>
          </w:tcPr>
          <w:p w:rsidR="003E152C" w:rsidRDefault="003E152C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Default="003E152C" w:rsidP="006D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16007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636DF0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4МПа</w:t>
            </w:r>
          </w:p>
        </w:tc>
        <w:tc>
          <w:tcPr>
            <w:tcW w:w="2028" w:type="dxa"/>
            <w:vAlign w:val="center"/>
          </w:tcPr>
          <w:p w:rsidR="003E152C" w:rsidRDefault="003E152C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  <w:tr w:rsidR="003E152C" w:rsidTr="003E152C">
        <w:trPr>
          <w:trHeight w:val="150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1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ст.№1/4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Default="003E152C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3E152C" w:rsidRDefault="003E152C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17-21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  <w:tr w:rsidR="003E152C" w:rsidTr="003E152C">
        <w:trPr>
          <w:trHeight w:val="165"/>
        </w:trPr>
        <w:tc>
          <w:tcPr>
            <w:tcW w:w="534" w:type="dxa"/>
            <w:vAlign w:val="center"/>
          </w:tcPr>
          <w:p w:rsidR="003E152C" w:rsidRDefault="003E152C" w:rsidP="00BB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21" w:type="dxa"/>
          </w:tcPr>
          <w:p w:rsidR="003E152C" w:rsidRP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 w:rsidRPr="003E152C"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3E152C" w:rsidRDefault="003E152C" w:rsidP="003E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Группа 1, ст.№2/1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Pr="00487502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5577</w:t>
            </w:r>
          </w:p>
        </w:tc>
        <w:tc>
          <w:tcPr>
            <w:tcW w:w="2028" w:type="dxa"/>
          </w:tcPr>
          <w:p w:rsidR="003E152C" w:rsidRDefault="003E152C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52C" w:rsidRDefault="003E152C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3E152C" w:rsidRDefault="003E152C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24-29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</w:tbl>
    <w:p w:rsidR="000562EB" w:rsidRDefault="000562EB" w:rsidP="006D6D42">
      <w:pPr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Приложение2</w:t>
      </w:r>
    </w:p>
    <w:p w:rsidR="000562EB" w:rsidRDefault="000562EB" w:rsidP="000562EB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проведения экспертизы промышленной безопасности технических устройств Каскада Вуоксинских ГЭС </w:t>
      </w:r>
      <w:r w:rsidRPr="000562EB">
        <w:rPr>
          <w:rFonts w:ascii="Times New Roman" w:hAnsi="Times New Roman" w:cs="Times New Roman"/>
          <w:sz w:val="24"/>
          <w:szCs w:val="24"/>
        </w:rPr>
        <w:t>филиала «Невский» ОАО «ТГК-1».</w:t>
      </w:r>
    </w:p>
    <w:p w:rsidR="000562EB" w:rsidRDefault="000562EB" w:rsidP="000562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21"/>
        <w:gridCol w:w="2028"/>
        <w:gridCol w:w="2028"/>
        <w:gridCol w:w="2028"/>
      </w:tblGrid>
      <w:tr w:rsidR="000562EB" w:rsidTr="001B35FA">
        <w:tc>
          <w:tcPr>
            <w:tcW w:w="534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Тип, рег. №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ТО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B01B3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1843/л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8B6A15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01-03 сентября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ст.№3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075FEC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1844/л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075FEC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07-09 сентября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ст.№2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075FEC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5572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075FEC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сентября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ст.№4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A3AA5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1845/л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A3AA5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 сентября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ст.№5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A3AA5" w:rsidRDefault="000562EB" w:rsidP="001B35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1846/л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A3AA5" w:rsidRDefault="000562EB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17-18 </w:t>
            </w:r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0562EB" w:rsidTr="001B35FA"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3373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5578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D33730" w:rsidRDefault="000562EB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 июля</w:t>
            </w:r>
          </w:p>
        </w:tc>
      </w:tr>
      <w:tr w:rsidR="000562EB" w:rsidTr="001B35FA">
        <w:trPr>
          <w:trHeight w:val="615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ст.№2/3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1F2DDF" w:rsidRDefault="000562EB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5579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0F5003" w:rsidRDefault="000562EB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 июля</w:t>
            </w:r>
          </w:p>
        </w:tc>
      </w:tr>
      <w:tr w:rsidR="000562EB" w:rsidTr="001B35FA">
        <w:trPr>
          <w:trHeight w:val="126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ст.№1/1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16004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 июля</w:t>
            </w:r>
          </w:p>
        </w:tc>
      </w:tr>
      <w:tr w:rsidR="000562EB" w:rsidTr="001B35FA">
        <w:trPr>
          <w:trHeight w:val="135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ст.№2/1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16005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 июля</w:t>
            </w:r>
          </w:p>
        </w:tc>
      </w:tr>
      <w:tr w:rsidR="000562EB" w:rsidTr="001B35FA">
        <w:trPr>
          <w:trHeight w:val="135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ст.№1</w:t>
            </w:r>
          </w:p>
        </w:tc>
        <w:tc>
          <w:tcPr>
            <w:tcW w:w="2028" w:type="dxa"/>
          </w:tcPr>
          <w:p w:rsidR="000562EB" w:rsidRPr="008F3E89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16006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4МПа</w:t>
            </w:r>
          </w:p>
        </w:tc>
        <w:tc>
          <w:tcPr>
            <w:tcW w:w="2028" w:type="dxa"/>
            <w:vAlign w:val="center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03-07 августа</w:t>
            </w:r>
          </w:p>
        </w:tc>
      </w:tr>
      <w:tr w:rsidR="000562EB" w:rsidTr="001B35FA">
        <w:trPr>
          <w:trHeight w:val="150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3, ст.№2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16007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636DF0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4МПа</w:t>
            </w:r>
          </w:p>
        </w:tc>
        <w:tc>
          <w:tcPr>
            <w:tcW w:w="2028" w:type="dxa"/>
            <w:vAlign w:val="center"/>
          </w:tcPr>
          <w:p w:rsidR="000562EB" w:rsidRDefault="000562EB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  <w:tr w:rsidR="000562EB" w:rsidTr="001B35FA">
        <w:trPr>
          <w:trHeight w:val="150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1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1, ст.№1/4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Default="000562EB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0562EB" w:rsidRDefault="000562EB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17-21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  <w:tr w:rsidR="000562EB" w:rsidTr="001B35FA">
        <w:trPr>
          <w:trHeight w:val="165"/>
        </w:trPr>
        <w:tc>
          <w:tcPr>
            <w:tcW w:w="534" w:type="dxa"/>
            <w:vAlign w:val="center"/>
          </w:tcPr>
          <w:p w:rsidR="000562EB" w:rsidRDefault="000562EB" w:rsidP="001B3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21" w:type="dxa"/>
          </w:tcPr>
          <w:p w:rsidR="000562EB" w:rsidRPr="003E152C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Воздухосборный</w:t>
            </w:r>
            <w:proofErr w:type="spellEnd"/>
            <w:r w:rsidRPr="003E152C">
              <w:rPr>
                <w:rFonts w:ascii="Times New Roman" w:hAnsi="Times New Roman" w:cs="Times New Roman"/>
                <w:sz w:val="24"/>
                <w:szCs w:val="24"/>
              </w:rPr>
              <w:t xml:space="preserve"> ресивер </w:t>
            </w:r>
          </w:p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52C">
              <w:rPr>
                <w:rFonts w:ascii="Times New Roman" w:hAnsi="Times New Roman" w:cs="Times New Roman"/>
                <w:sz w:val="24"/>
                <w:szCs w:val="24"/>
              </w:rPr>
              <w:t>Группа 1, ст.№2/1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Pr="00487502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5577</w:t>
            </w:r>
          </w:p>
        </w:tc>
        <w:tc>
          <w:tcPr>
            <w:tcW w:w="2028" w:type="dxa"/>
          </w:tcPr>
          <w:p w:rsidR="000562EB" w:rsidRDefault="000562EB" w:rsidP="001B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2EB" w:rsidRDefault="000562EB" w:rsidP="001B35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0,65МПа</w:t>
            </w:r>
          </w:p>
        </w:tc>
        <w:tc>
          <w:tcPr>
            <w:tcW w:w="2028" w:type="dxa"/>
            <w:vAlign w:val="center"/>
          </w:tcPr>
          <w:p w:rsidR="000562EB" w:rsidRDefault="000562EB" w:rsidP="002B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24-29 </w:t>
            </w:r>
            <w:r w:rsidR="002B1DD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</w:tr>
    </w:tbl>
    <w:p w:rsidR="000562EB" w:rsidRDefault="000562EB" w:rsidP="000562EB">
      <w:pPr>
        <w:rPr>
          <w:rFonts w:ascii="Times New Roman" w:hAnsi="Times New Roman" w:cs="Times New Roman"/>
          <w:sz w:val="24"/>
          <w:szCs w:val="24"/>
        </w:rPr>
      </w:pPr>
    </w:p>
    <w:p w:rsidR="000562EB" w:rsidRDefault="000562EB" w:rsidP="000562EB">
      <w:pPr>
        <w:rPr>
          <w:rFonts w:ascii="Times New Roman" w:hAnsi="Times New Roman" w:cs="Times New Roman"/>
          <w:sz w:val="24"/>
          <w:szCs w:val="24"/>
        </w:rPr>
      </w:pPr>
    </w:p>
    <w:p w:rsidR="000562EB" w:rsidRPr="004162E5" w:rsidRDefault="000562EB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Pr="004162E5" w:rsidRDefault="002B1DD1" w:rsidP="000562EB">
      <w:pPr>
        <w:rPr>
          <w:rFonts w:ascii="Times New Roman" w:hAnsi="Times New Roman" w:cs="Times New Roman"/>
          <w:sz w:val="24"/>
          <w:szCs w:val="24"/>
        </w:rPr>
      </w:pPr>
    </w:p>
    <w:p w:rsidR="002B1DD1" w:rsidRDefault="002B1DD1" w:rsidP="002B1DD1">
      <w:pPr>
        <w:tabs>
          <w:tab w:val="left" w:pos="8115"/>
        </w:tabs>
        <w:rPr>
          <w:rFonts w:ascii="Times New Roman" w:hAnsi="Times New Roman" w:cs="Times New Roman"/>
          <w:sz w:val="24"/>
          <w:szCs w:val="24"/>
        </w:rPr>
      </w:pPr>
      <w:r w:rsidRPr="004162E5"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Приложение3</w:t>
      </w:r>
    </w:p>
    <w:p w:rsidR="002B1DD1" w:rsidRDefault="002B1DD1" w:rsidP="002B1DD1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оказания услуг по проведению</w:t>
      </w:r>
      <w:r w:rsidRPr="002B1DD1">
        <w:rPr>
          <w:rFonts w:ascii="Times New Roman" w:hAnsi="Times New Roman" w:cs="Times New Roman"/>
          <w:sz w:val="24"/>
          <w:szCs w:val="24"/>
        </w:rPr>
        <w:t xml:space="preserve"> технического освидетельствования и экспертизы промышленной безопасности сосудов работающих под давлением (воздушный ресивер) </w:t>
      </w:r>
    </w:p>
    <w:p w:rsidR="002B1DD1" w:rsidRDefault="002B1DD1" w:rsidP="002B1DD1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B1DD1">
        <w:rPr>
          <w:rFonts w:ascii="Times New Roman" w:hAnsi="Times New Roman" w:cs="Times New Roman"/>
          <w:sz w:val="24"/>
          <w:szCs w:val="24"/>
        </w:rPr>
        <w:t>ГЭС-10; ГЭС-11</w:t>
      </w:r>
      <w:r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</w:p>
    <w:p w:rsidR="002B1DD1" w:rsidRDefault="002B1DD1" w:rsidP="002B1DD1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B1DD1" w:rsidRPr="00241955" w:rsidRDefault="002B1DD1" w:rsidP="002B1DD1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          01</w:t>
      </w:r>
      <w:r w:rsidR="00F0483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июня</w:t>
      </w:r>
      <w:r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2015г.</w:t>
      </w:r>
    </w:p>
    <w:p w:rsidR="002B1DD1" w:rsidRPr="00996493" w:rsidRDefault="002B1DD1" w:rsidP="002B1DD1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    30 сентября </w:t>
      </w:r>
      <w:r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>2015г.</w:t>
      </w:r>
    </w:p>
    <w:p w:rsidR="002B1DD1" w:rsidRPr="00241955" w:rsidRDefault="002B1DD1" w:rsidP="002B1DD1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559"/>
        <w:gridCol w:w="1418"/>
        <w:gridCol w:w="1417"/>
        <w:gridCol w:w="1276"/>
      </w:tblGrid>
      <w:tr w:rsidR="002B1DD1" w:rsidTr="00F04836">
        <w:trPr>
          <w:trHeight w:val="420"/>
        </w:trPr>
        <w:tc>
          <w:tcPr>
            <w:tcW w:w="675" w:type="dxa"/>
            <w:vMerge w:val="restart"/>
          </w:tcPr>
          <w:p w:rsidR="002B1DD1" w:rsidRDefault="002B1DD1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2B1DD1" w:rsidRDefault="002B1DD1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2410" w:type="dxa"/>
            <w:vMerge w:val="restart"/>
          </w:tcPr>
          <w:p w:rsidR="002B1DD1" w:rsidRDefault="002B1DD1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Наименование работ</w:t>
            </w:r>
          </w:p>
        </w:tc>
        <w:tc>
          <w:tcPr>
            <w:tcW w:w="5670" w:type="dxa"/>
            <w:gridSpan w:val="4"/>
          </w:tcPr>
          <w:p w:rsidR="002B1DD1" w:rsidRDefault="002B1DD1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Период выполнения работ</w:t>
            </w:r>
          </w:p>
        </w:tc>
      </w:tr>
      <w:tr w:rsidR="00F04836" w:rsidTr="002B1DD1">
        <w:trPr>
          <w:trHeight w:val="240"/>
        </w:trPr>
        <w:tc>
          <w:tcPr>
            <w:tcW w:w="675" w:type="dxa"/>
            <w:vMerge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410" w:type="dxa"/>
            <w:vMerge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июнь</w:t>
            </w:r>
          </w:p>
        </w:tc>
        <w:tc>
          <w:tcPr>
            <w:tcW w:w="1418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июль</w:t>
            </w:r>
          </w:p>
        </w:tc>
        <w:tc>
          <w:tcPr>
            <w:tcW w:w="1417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август</w:t>
            </w:r>
          </w:p>
        </w:tc>
        <w:tc>
          <w:tcPr>
            <w:tcW w:w="1276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сентябрь</w:t>
            </w:r>
          </w:p>
        </w:tc>
      </w:tr>
      <w:tr w:rsidR="00F04836" w:rsidTr="002B1DD1">
        <w:tc>
          <w:tcPr>
            <w:tcW w:w="675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410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Сбор и анализ предоставленной документации</w:t>
            </w:r>
          </w:p>
        </w:tc>
        <w:tc>
          <w:tcPr>
            <w:tcW w:w="1559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8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F04836" w:rsidTr="002B1DD1">
        <w:tc>
          <w:tcPr>
            <w:tcW w:w="675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410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Техническое освидетельствование и ЭПБ</w:t>
            </w:r>
          </w:p>
        </w:tc>
        <w:tc>
          <w:tcPr>
            <w:tcW w:w="1559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8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F04836" w:rsidTr="002B1DD1">
        <w:tc>
          <w:tcPr>
            <w:tcW w:w="675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410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Оформление результатов</w:t>
            </w:r>
          </w:p>
        </w:tc>
        <w:tc>
          <w:tcPr>
            <w:tcW w:w="1559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8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F04836" w:rsidTr="00F04836">
        <w:tc>
          <w:tcPr>
            <w:tcW w:w="675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410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Согласование технических отчетов с заказчиком</w:t>
            </w:r>
          </w:p>
        </w:tc>
        <w:tc>
          <w:tcPr>
            <w:tcW w:w="1559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8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shd w:val="clear" w:color="auto" w:fill="44546A" w:themeFill="text2"/>
          </w:tcPr>
          <w:p w:rsidR="00F04836" w:rsidRDefault="00F04836" w:rsidP="002B1DD1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</w:tbl>
    <w:p w:rsidR="002B1DD1" w:rsidRPr="00996493" w:rsidRDefault="002B1DD1" w:rsidP="002B1DD1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419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B1DD1" w:rsidRDefault="002B1DD1" w:rsidP="002B1DD1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B1DD1" w:rsidSect="001222BD">
      <w:headerReference w:type="even" r:id="rId8"/>
      <w:headerReference w:type="default" r:id="rId9"/>
      <w:footerReference w:type="even" r:id="rId10"/>
      <w:footerReference w:type="first" r:id="rId11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5F7" w:rsidRDefault="003C75F7" w:rsidP="00680F0A">
      <w:pPr>
        <w:spacing w:after="0" w:line="240" w:lineRule="auto"/>
      </w:pPr>
      <w:r>
        <w:separator/>
      </w:r>
    </w:p>
  </w:endnote>
  <w:endnote w:type="continuationSeparator" w:id="0">
    <w:p w:rsidR="003C75F7" w:rsidRDefault="003C75F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241955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03D61">
      <w:rPr>
        <w:i/>
        <w:noProof/>
      </w:rPr>
      <w:t>7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5F7" w:rsidRDefault="003C75F7" w:rsidP="00680F0A">
      <w:pPr>
        <w:spacing w:after="0" w:line="240" w:lineRule="auto"/>
      </w:pPr>
      <w:r>
        <w:separator/>
      </w:r>
    </w:p>
  </w:footnote>
  <w:footnote w:type="continuationSeparator" w:id="0">
    <w:p w:rsidR="003C75F7" w:rsidRDefault="003C75F7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18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2D3607F"/>
    <w:multiLevelType w:val="multilevel"/>
    <w:tmpl w:val="47B458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14"/>
  </w:num>
  <w:num w:numId="5">
    <w:abstractNumId w:val="12"/>
  </w:num>
  <w:num w:numId="6">
    <w:abstractNumId w:val="0"/>
  </w:num>
  <w:num w:numId="7">
    <w:abstractNumId w:val="11"/>
  </w:num>
  <w:num w:numId="8">
    <w:abstractNumId w:val="19"/>
  </w:num>
  <w:num w:numId="9">
    <w:abstractNumId w:val="2"/>
  </w:num>
  <w:num w:numId="10">
    <w:abstractNumId w:val="15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8"/>
  </w:num>
  <w:num w:numId="18">
    <w:abstractNumId w:val="13"/>
  </w:num>
  <w:num w:numId="19">
    <w:abstractNumId w:val="25"/>
  </w:num>
  <w:num w:numId="20">
    <w:abstractNumId w:val="23"/>
  </w:num>
  <w:num w:numId="21">
    <w:abstractNumId w:val="20"/>
  </w:num>
  <w:num w:numId="22">
    <w:abstractNumId w:val="16"/>
  </w:num>
  <w:num w:numId="23">
    <w:abstractNumId w:val="21"/>
  </w:num>
  <w:num w:numId="24">
    <w:abstractNumId w:val="26"/>
  </w:num>
  <w:num w:numId="25">
    <w:abstractNumId w:val="6"/>
  </w:num>
  <w:num w:numId="26">
    <w:abstractNumId w:val="8"/>
  </w:num>
  <w:num w:numId="27">
    <w:abstractNumId w:val="2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14384"/>
    <w:rsid w:val="000562EB"/>
    <w:rsid w:val="00056BBC"/>
    <w:rsid w:val="00062AC9"/>
    <w:rsid w:val="000C046E"/>
    <w:rsid w:val="001038E9"/>
    <w:rsid w:val="00103E1F"/>
    <w:rsid w:val="001108D7"/>
    <w:rsid w:val="00116B8E"/>
    <w:rsid w:val="001222BD"/>
    <w:rsid w:val="001242AE"/>
    <w:rsid w:val="00151477"/>
    <w:rsid w:val="001922B2"/>
    <w:rsid w:val="001A2D21"/>
    <w:rsid w:val="001B35FA"/>
    <w:rsid w:val="00230B3D"/>
    <w:rsid w:val="00241955"/>
    <w:rsid w:val="00253B46"/>
    <w:rsid w:val="00263CA6"/>
    <w:rsid w:val="00265E08"/>
    <w:rsid w:val="002770B2"/>
    <w:rsid w:val="002868CA"/>
    <w:rsid w:val="00291559"/>
    <w:rsid w:val="002B1DD1"/>
    <w:rsid w:val="002D2AB8"/>
    <w:rsid w:val="00307E50"/>
    <w:rsid w:val="003109D3"/>
    <w:rsid w:val="003A4B74"/>
    <w:rsid w:val="003C75F7"/>
    <w:rsid w:val="003C7B8B"/>
    <w:rsid w:val="003E152C"/>
    <w:rsid w:val="003E7C27"/>
    <w:rsid w:val="003F349A"/>
    <w:rsid w:val="00405B58"/>
    <w:rsid w:val="004162E5"/>
    <w:rsid w:val="004375C9"/>
    <w:rsid w:val="00472047"/>
    <w:rsid w:val="00482B20"/>
    <w:rsid w:val="00482EC4"/>
    <w:rsid w:val="00497361"/>
    <w:rsid w:val="004A5824"/>
    <w:rsid w:val="004B50E4"/>
    <w:rsid w:val="004C2312"/>
    <w:rsid w:val="004D1EEE"/>
    <w:rsid w:val="004F4772"/>
    <w:rsid w:val="0052425A"/>
    <w:rsid w:val="00554B33"/>
    <w:rsid w:val="00560B10"/>
    <w:rsid w:val="005719CA"/>
    <w:rsid w:val="005C19EB"/>
    <w:rsid w:val="005C2550"/>
    <w:rsid w:val="00601ACD"/>
    <w:rsid w:val="00620179"/>
    <w:rsid w:val="00664D0E"/>
    <w:rsid w:val="0067499B"/>
    <w:rsid w:val="00680F0A"/>
    <w:rsid w:val="006C248E"/>
    <w:rsid w:val="006D25AA"/>
    <w:rsid w:val="006D6D42"/>
    <w:rsid w:val="006D7BE3"/>
    <w:rsid w:val="0070262B"/>
    <w:rsid w:val="0070587F"/>
    <w:rsid w:val="00720152"/>
    <w:rsid w:val="00742B6D"/>
    <w:rsid w:val="00756261"/>
    <w:rsid w:val="00784FF8"/>
    <w:rsid w:val="007A5A78"/>
    <w:rsid w:val="007C60FF"/>
    <w:rsid w:val="007F3366"/>
    <w:rsid w:val="00840675"/>
    <w:rsid w:val="0085065A"/>
    <w:rsid w:val="00860574"/>
    <w:rsid w:val="00892A73"/>
    <w:rsid w:val="008B41CB"/>
    <w:rsid w:val="008F24D9"/>
    <w:rsid w:val="009214D5"/>
    <w:rsid w:val="00926A61"/>
    <w:rsid w:val="0093487C"/>
    <w:rsid w:val="00943BB2"/>
    <w:rsid w:val="00996493"/>
    <w:rsid w:val="009A1376"/>
    <w:rsid w:val="009B43DE"/>
    <w:rsid w:val="009B457E"/>
    <w:rsid w:val="009B6205"/>
    <w:rsid w:val="009E3F3C"/>
    <w:rsid w:val="00A03D61"/>
    <w:rsid w:val="00A0573D"/>
    <w:rsid w:val="00A30A05"/>
    <w:rsid w:val="00A8777D"/>
    <w:rsid w:val="00AB033E"/>
    <w:rsid w:val="00AD242D"/>
    <w:rsid w:val="00AF191E"/>
    <w:rsid w:val="00B312AB"/>
    <w:rsid w:val="00B40931"/>
    <w:rsid w:val="00B41A54"/>
    <w:rsid w:val="00B41FF8"/>
    <w:rsid w:val="00B62ECF"/>
    <w:rsid w:val="00B66E50"/>
    <w:rsid w:val="00B7741E"/>
    <w:rsid w:val="00B8570B"/>
    <w:rsid w:val="00B859C7"/>
    <w:rsid w:val="00BB3B7F"/>
    <w:rsid w:val="00BE0C0C"/>
    <w:rsid w:val="00BE5B57"/>
    <w:rsid w:val="00BF20BA"/>
    <w:rsid w:val="00BF3502"/>
    <w:rsid w:val="00C35ADA"/>
    <w:rsid w:val="00C42158"/>
    <w:rsid w:val="00C9316F"/>
    <w:rsid w:val="00CA2BFE"/>
    <w:rsid w:val="00CB1425"/>
    <w:rsid w:val="00CB757A"/>
    <w:rsid w:val="00D653EA"/>
    <w:rsid w:val="00DA3CE1"/>
    <w:rsid w:val="00DA6AF1"/>
    <w:rsid w:val="00DB46D7"/>
    <w:rsid w:val="00DC0026"/>
    <w:rsid w:val="00DC0ED8"/>
    <w:rsid w:val="00E02DED"/>
    <w:rsid w:val="00E20BD0"/>
    <w:rsid w:val="00E225D5"/>
    <w:rsid w:val="00E53671"/>
    <w:rsid w:val="00E5391B"/>
    <w:rsid w:val="00E80065"/>
    <w:rsid w:val="00EC7D70"/>
    <w:rsid w:val="00ED5A2D"/>
    <w:rsid w:val="00EF7497"/>
    <w:rsid w:val="00F00B32"/>
    <w:rsid w:val="00F04836"/>
    <w:rsid w:val="00F113BE"/>
    <w:rsid w:val="00F32449"/>
    <w:rsid w:val="00F4719F"/>
    <w:rsid w:val="00F81FF8"/>
    <w:rsid w:val="00F906AC"/>
    <w:rsid w:val="00F94A6D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694BB-A6D5-4754-BBD6-8AFC40B0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133B7-0EE8-4AFB-8401-6BE5FFD9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Самойлова Юлия Антоновна</cp:lastModifiedBy>
  <cp:revision>8</cp:revision>
  <cp:lastPrinted>2015-04-23T11:36:00Z</cp:lastPrinted>
  <dcterms:created xsi:type="dcterms:W3CDTF">2015-04-23T11:21:00Z</dcterms:created>
  <dcterms:modified xsi:type="dcterms:W3CDTF">2015-04-30T09:30:00Z</dcterms:modified>
</cp:coreProperties>
</file>